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513" w:rsidRDefault="00D86513" w:rsidP="001719B8">
      <w:pPr>
        <w:spacing w:after="120"/>
        <w:rPr>
          <w:b/>
        </w:rPr>
      </w:pPr>
      <w:r w:rsidRPr="00A13C89">
        <w:rPr>
          <w:b/>
        </w:rPr>
        <w:t>Leader Funding (2015-2020</w:t>
      </w:r>
      <w:r>
        <w:t>)</w:t>
      </w:r>
    </w:p>
    <w:p w:rsidR="00D03B4F" w:rsidRPr="00D86513" w:rsidRDefault="0093609C" w:rsidP="0093609C">
      <w:pPr>
        <w:spacing w:before="120" w:after="120"/>
      </w:pPr>
      <w:r w:rsidRPr="00D86513">
        <w:t>Approve</w:t>
      </w:r>
      <w:r w:rsidR="00D86513" w:rsidRPr="00D86513">
        <w:t>d Local Action Groups (LAGs) in Eastern England</w:t>
      </w:r>
      <w:r w:rsidR="00D86513">
        <w:t xml:space="preserve"> are:</w:t>
      </w:r>
    </w:p>
    <w:p w:rsidR="00785D13" w:rsidRDefault="00D03B4F" w:rsidP="006D3E9E">
      <w:pPr>
        <w:spacing w:after="120"/>
      </w:pPr>
      <w:r w:rsidRPr="00057CB1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4233600" cy="4680000"/>
            <wp:effectExtent l="0" t="0" r="0" b="635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879" t="21000" r="8399" b="31163"/>
                    <a:stretch/>
                  </pic:blipFill>
                  <pic:spPr bwMode="auto">
                    <a:xfrm>
                      <a:off x="0" y="0"/>
                      <a:ext cx="4233600" cy="46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E16">
        <w:t xml:space="preserve">Leader funding is </w:t>
      </w:r>
      <w:r w:rsidR="00D86513">
        <w:t>controlled</w:t>
      </w:r>
      <w:r w:rsidR="00D26E16">
        <w:t xml:space="preserve"> by a Local Action</w:t>
      </w:r>
      <w:r w:rsidR="00D86513">
        <w:t xml:space="preserve"> Group (LAG) led by business and</w:t>
      </w:r>
      <w:r w:rsidR="00D26E16">
        <w:t xml:space="preserve"> community representatives.  </w:t>
      </w:r>
    </w:p>
    <w:p w:rsidR="00A60684" w:rsidRDefault="00D26E16" w:rsidP="006D3E9E">
      <w:pPr>
        <w:spacing w:after="120"/>
      </w:pPr>
      <w:r>
        <w:t>Projects</w:t>
      </w:r>
      <w:r w:rsidR="0093609C">
        <w:t xml:space="preserve"> typically</w:t>
      </w:r>
      <w:r>
        <w:t>:</w:t>
      </w:r>
    </w:p>
    <w:p w:rsidR="00D26E16" w:rsidRDefault="00D86513" w:rsidP="001719B8">
      <w:pPr>
        <w:numPr>
          <w:ilvl w:val="0"/>
          <w:numId w:val="4"/>
        </w:numPr>
        <w:tabs>
          <w:tab w:val="num" w:pos="720"/>
        </w:tabs>
        <w:spacing w:after="120"/>
        <w:ind w:left="357" w:hanging="357"/>
        <w:contextualSpacing/>
      </w:pPr>
      <w:r>
        <w:t>Funded at 25-40%</w:t>
      </w:r>
    </w:p>
    <w:p w:rsidR="00D26E16" w:rsidRDefault="00D86513" w:rsidP="006D3E9E">
      <w:pPr>
        <w:numPr>
          <w:ilvl w:val="0"/>
          <w:numId w:val="4"/>
        </w:numPr>
        <w:tabs>
          <w:tab w:val="num" w:pos="720"/>
        </w:tabs>
        <w:spacing w:after="120"/>
      </w:pPr>
      <w:r>
        <w:t>G</w:t>
      </w:r>
      <w:r w:rsidR="00D26E16">
        <w:t>rants of £10-</w:t>
      </w:r>
      <w:r w:rsidR="00A13C89">
        <w:t>100k</w:t>
      </w:r>
    </w:p>
    <w:p w:rsidR="00D26E16" w:rsidRDefault="000C5F6E" w:rsidP="006D3E9E">
      <w:pPr>
        <w:spacing w:after="120"/>
      </w:pPr>
      <w:r>
        <w:t>F</w:t>
      </w:r>
      <w:r w:rsidR="0078770B">
        <w:t>ocus is on jobs and economic growth</w:t>
      </w:r>
      <w:r>
        <w:t xml:space="preserve"> and each LAG has circa £1.9m to spend</w:t>
      </w:r>
    </w:p>
    <w:p w:rsidR="00D86513" w:rsidRDefault="0078770B" w:rsidP="006D3E9E">
      <w:pPr>
        <w:tabs>
          <w:tab w:val="num" w:pos="720"/>
        </w:tabs>
        <w:spacing w:after="120"/>
      </w:pPr>
      <w:r>
        <w:t>Your project must help the LAG deliver their L</w:t>
      </w:r>
      <w:r w:rsidR="00D26E16">
        <w:t>ocal Development Strategy (LDS)</w:t>
      </w:r>
      <w:r w:rsidR="00D86513">
        <w:t xml:space="preserve"> and e</w:t>
      </w:r>
      <w:r>
        <w:t>ach LAG has their own LDS which sets out what they want to achieve</w:t>
      </w:r>
    </w:p>
    <w:p w:rsidR="00D26E16" w:rsidRDefault="00D86513" w:rsidP="006D3E9E">
      <w:pPr>
        <w:tabs>
          <w:tab w:val="num" w:pos="720"/>
        </w:tabs>
        <w:spacing w:after="120"/>
      </w:pPr>
      <w:r>
        <w:t>All Leader groups focus on a mix of grants for:</w:t>
      </w:r>
    </w:p>
    <w:p w:rsidR="00D86513" w:rsidRPr="001719B8" w:rsidRDefault="00D73274" w:rsidP="001719B8">
      <w:pPr>
        <w:numPr>
          <w:ilvl w:val="0"/>
          <w:numId w:val="4"/>
        </w:numPr>
        <w:tabs>
          <w:tab w:val="num" w:pos="720"/>
        </w:tabs>
        <w:spacing w:after="120"/>
        <w:ind w:left="357" w:hanging="357"/>
        <w:contextualSpacing/>
      </w:pPr>
      <w:r w:rsidRPr="001719B8">
        <w:t>Farm productivity</w:t>
      </w:r>
    </w:p>
    <w:p w:rsidR="001E43D0" w:rsidRDefault="001E43D0" w:rsidP="001E43D0">
      <w:pPr>
        <w:numPr>
          <w:ilvl w:val="0"/>
          <w:numId w:val="4"/>
        </w:numPr>
        <w:tabs>
          <w:tab w:val="num" w:pos="720"/>
        </w:tabs>
        <w:spacing w:after="120"/>
        <w:ind w:left="357" w:hanging="357"/>
        <w:contextualSpacing/>
      </w:pPr>
      <w:r>
        <w:t>F</w:t>
      </w:r>
      <w:r w:rsidR="00D73274" w:rsidRPr="001719B8">
        <w:t>arm diversification</w:t>
      </w:r>
    </w:p>
    <w:p w:rsidR="00D73274" w:rsidRPr="001719B8" w:rsidRDefault="001E43D0" w:rsidP="001E43D0">
      <w:pPr>
        <w:numPr>
          <w:ilvl w:val="0"/>
          <w:numId w:val="4"/>
        </w:numPr>
        <w:tabs>
          <w:tab w:val="num" w:pos="720"/>
        </w:tabs>
        <w:spacing w:after="120"/>
        <w:ind w:left="357" w:hanging="357"/>
        <w:contextualSpacing/>
      </w:pPr>
      <w:r>
        <w:t>Rural business investment</w:t>
      </w:r>
    </w:p>
    <w:p w:rsidR="00D73274" w:rsidRPr="001719B8" w:rsidRDefault="00D73274" w:rsidP="001719B8">
      <w:pPr>
        <w:numPr>
          <w:ilvl w:val="0"/>
          <w:numId w:val="4"/>
        </w:numPr>
        <w:tabs>
          <w:tab w:val="num" w:pos="720"/>
        </w:tabs>
        <w:spacing w:after="120"/>
        <w:ind w:left="357" w:hanging="357"/>
        <w:contextualSpacing/>
      </w:pPr>
      <w:r w:rsidRPr="001719B8">
        <w:t>Rural tourism</w:t>
      </w:r>
    </w:p>
    <w:p w:rsidR="00D73274" w:rsidRPr="001719B8" w:rsidRDefault="00D73274" w:rsidP="001719B8">
      <w:pPr>
        <w:numPr>
          <w:ilvl w:val="0"/>
          <w:numId w:val="4"/>
        </w:numPr>
        <w:tabs>
          <w:tab w:val="num" w:pos="720"/>
        </w:tabs>
        <w:spacing w:after="120"/>
        <w:ind w:left="357" w:hanging="357"/>
        <w:contextualSpacing/>
      </w:pPr>
      <w:r w:rsidRPr="001719B8">
        <w:t>Rural services</w:t>
      </w:r>
    </w:p>
    <w:p w:rsidR="001719B8" w:rsidRPr="001719B8" w:rsidRDefault="001719B8" w:rsidP="001719B8">
      <w:pPr>
        <w:numPr>
          <w:ilvl w:val="0"/>
          <w:numId w:val="4"/>
        </w:numPr>
        <w:tabs>
          <w:tab w:val="num" w:pos="720"/>
        </w:tabs>
        <w:spacing w:after="120"/>
        <w:ind w:left="357" w:hanging="357"/>
        <w:contextualSpacing/>
      </w:pPr>
      <w:r w:rsidRPr="001719B8">
        <w:t>Culture and heritage</w:t>
      </w:r>
    </w:p>
    <w:p w:rsidR="001E43D0" w:rsidRDefault="00D73274" w:rsidP="001E43D0">
      <w:pPr>
        <w:numPr>
          <w:ilvl w:val="0"/>
          <w:numId w:val="4"/>
        </w:numPr>
        <w:tabs>
          <w:tab w:val="num" w:pos="720"/>
        </w:tabs>
        <w:spacing w:after="120"/>
        <w:ind w:left="357" w:hanging="357"/>
      </w:pPr>
      <w:r w:rsidRPr="001719B8">
        <w:t>Forestry produc</w:t>
      </w:r>
      <w:r w:rsidR="001719B8" w:rsidRPr="001719B8">
        <w:t>t</w:t>
      </w:r>
      <w:r w:rsidRPr="001719B8">
        <w:t>ivity</w:t>
      </w:r>
    </w:p>
    <w:p w:rsidR="00A60684" w:rsidRPr="001E43D0" w:rsidRDefault="006D3E9E" w:rsidP="001E43D0">
      <w:pPr>
        <w:spacing w:after="120"/>
        <w:contextualSpacing/>
      </w:pPr>
      <w:r w:rsidRPr="001E43D0">
        <w:rPr>
          <w:b/>
        </w:rPr>
        <w:t>Contacts for Leader</w:t>
      </w:r>
      <w:r w:rsidR="001719B8" w:rsidRPr="001E43D0">
        <w:rPr>
          <w:b/>
        </w:rPr>
        <w:t xml:space="preserve"> G</w:t>
      </w:r>
      <w:r w:rsidR="003A5934" w:rsidRPr="001E43D0">
        <w:rPr>
          <w:b/>
        </w:rPr>
        <w:t>roups are:</w:t>
      </w:r>
    </w:p>
    <w:p w:rsidR="001719B8" w:rsidRDefault="00FD52D7" w:rsidP="00AD0D7C">
      <w:pPr>
        <w:spacing w:after="120"/>
      </w:pPr>
      <w:r>
        <w:t>Essex Rivers</w:t>
      </w:r>
      <w:r w:rsidR="00EF3C54">
        <w:t>:</w:t>
      </w:r>
      <w:r w:rsidR="00FC7601">
        <w:t xml:space="preserve"> Suzanne Harris </w:t>
      </w:r>
      <w:r w:rsidR="00FC7601" w:rsidRPr="00FC7601">
        <w:rPr>
          <w:rStyle w:val="Hyperlink"/>
        </w:rPr>
        <w:t>suzanne.harris@essexrcc.org.uk</w:t>
      </w:r>
      <w:r w:rsidR="00EF3C54">
        <w:t xml:space="preserve"> (</w:t>
      </w:r>
      <w:r w:rsidR="00EF3C54" w:rsidRPr="00EF3C54">
        <w:t>01376) 574 330,</w:t>
      </w:r>
      <w:r w:rsidR="00EF3C54">
        <w:rPr>
          <w:color w:val="4F6228"/>
          <w:lang w:eastAsia="en-GB"/>
        </w:rPr>
        <w:t xml:space="preserve"> </w:t>
      </w:r>
      <w:hyperlink r:id="rId9" w:history="1">
        <w:r w:rsidR="00FC7601" w:rsidRPr="007F0670">
          <w:rPr>
            <w:rStyle w:val="Hyperlink"/>
          </w:rPr>
          <w:t>www.essexrivers.co.uk/</w:t>
        </w:r>
      </w:hyperlink>
    </w:p>
    <w:p w:rsidR="00193CE8" w:rsidRPr="00193CE8" w:rsidRDefault="00193CE8" w:rsidP="00193CE8">
      <w:pPr>
        <w:spacing w:after="120"/>
      </w:pPr>
      <w:r w:rsidRPr="00193CE8">
        <w:t xml:space="preserve">Heritage Coast: Emily </w:t>
      </w:r>
      <w:proofErr w:type="spellStart"/>
      <w:r w:rsidRPr="00193CE8">
        <w:t>Manser</w:t>
      </w:r>
      <w:proofErr w:type="spellEnd"/>
      <w:r w:rsidRPr="00193CE8">
        <w:t xml:space="preserve"> </w:t>
      </w:r>
      <w:hyperlink r:id="rId10" w:tooltip="Email address for Emily Manser at Suffolk County Council" w:history="1">
        <w:r w:rsidRPr="00193CE8">
          <w:rPr>
            <w:rStyle w:val="Hyperlink"/>
          </w:rPr>
          <w:t>emily.manser@suffolk.gov.uk</w:t>
        </w:r>
      </w:hyperlink>
      <w:r>
        <w:t xml:space="preserve"> (</w:t>
      </w:r>
      <w:r w:rsidRPr="00193CE8">
        <w:t>01473</w:t>
      </w:r>
      <w:r>
        <w:t>)</w:t>
      </w:r>
      <w:r w:rsidRPr="00193CE8">
        <w:t xml:space="preserve"> 260</w:t>
      </w:r>
      <w:r>
        <w:t xml:space="preserve"> </w:t>
      </w:r>
      <w:r w:rsidRPr="00193CE8">
        <w:t>184</w:t>
      </w:r>
    </w:p>
    <w:p w:rsidR="00193CE8" w:rsidRPr="00193CE8" w:rsidRDefault="00193CE8" w:rsidP="00193CE8">
      <w:pPr>
        <w:spacing w:after="120"/>
      </w:pPr>
      <w:r w:rsidRPr="00193CE8">
        <w:t xml:space="preserve">Wool Towns: Gavin Talbot </w:t>
      </w:r>
      <w:hyperlink r:id="rId11" w:tooltip="Email address for Gavin Talbot at Suffolk County Council" w:history="1">
        <w:r w:rsidRPr="00193CE8">
          <w:rPr>
            <w:rStyle w:val="Hyperlink"/>
          </w:rPr>
          <w:t>gavin.talbot@suffolk.gov.uk</w:t>
        </w:r>
      </w:hyperlink>
      <w:r>
        <w:t xml:space="preserve"> (</w:t>
      </w:r>
      <w:r w:rsidRPr="00193CE8">
        <w:t>07734</w:t>
      </w:r>
      <w:r>
        <w:t>)</w:t>
      </w:r>
      <w:r w:rsidRPr="00193CE8">
        <w:t xml:space="preserve"> 540</w:t>
      </w:r>
      <w:r>
        <w:t xml:space="preserve"> </w:t>
      </w:r>
      <w:r w:rsidRPr="00193CE8">
        <w:t>707</w:t>
      </w:r>
    </w:p>
    <w:p w:rsidR="00193CE8" w:rsidRDefault="00193CE8" w:rsidP="00193CE8">
      <w:pPr>
        <w:spacing w:after="120"/>
      </w:pPr>
      <w:r>
        <w:t xml:space="preserve">Norfolk County Council administers the: Brecks, Broads, Waveney Valley, Wensum &amp; Coast and West Norfolk Leader groups, team contacts are: </w:t>
      </w:r>
    </w:p>
    <w:p w:rsidR="00193CE8" w:rsidRDefault="00193CE8" w:rsidP="00193CE8">
      <w:pPr>
        <w:pStyle w:val="ListParagraph"/>
        <w:numPr>
          <w:ilvl w:val="0"/>
          <w:numId w:val="10"/>
        </w:numPr>
        <w:spacing w:after="120"/>
      </w:pPr>
      <w:r w:rsidRPr="00AD0D7C">
        <w:t>Eliska Cheeseman, Programme Manager (01603) 228</w:t>
      </w:r>
      <w:r>
        <w:t xml:space="preserve"> 827</w:t>
      </w:r>
    </w:p>
    <w:p w:rsidR="00193CE8" w:rsidRPr="002C12A8" w:rsidRDefault="00193CE8" w:rsidP="00193CE8">
      <w:pPr>
        <w:pStyle w:val="ListParagraph"/>
        <w:numPr>
          <w:ilvl w:val="0"/>
          <w:numId w:val="10"/>
        </w:numPr>
        <w:spacing w:after="120"/>
        <w:rPr>
          <w:rStyle w:val="Hyperlink"/>
        </w:rPr>
      </w:pPr>
      <w:r w:rsidRPr="00AD0D7C">
        <w:t xml:space="preserve">Carol Allen, Facilitator (01328) 850 541 </w:t>
      </w:r>
      <w:hyperlink r:id="rId12" w:history="1">
        <w:r w:rsidRPr="002C12A8">
          <w:rPr>
            <w:rStyle w:val="Hyperlink"/>
          </w:rPr>
          <w:t>carol.allen@norfolk.gov.uk</w:t>
        </w:r>
      </w:hyperlink>
    </w:p>
    <w:p w:rsidR="00193CE8" w:rsidRPr="002C12A8" w:rsidRDefault="00193CE8" w:rsidP="00193CE8">
      <w:pPr>
        <w:pStyle w:val="ListParagraph"/>
        <w:numPr>
          <w:ilvl w:val="0"/>
          <w:numId w:val="10"/>
        </w:numPr>
        <w:spacing w:after="120"/>
        <w:rPr>
          <w:rStyle w:val="Hyperlink"/>
        </w:rPr>
      </w:pPr>
      <w:r w:rsidRPr="00AD0D7C">
        <w:t>Paul Mace, Facilitator (07584) 600 816  </w:t>
      </w:r>
      <w:hyperlink r:id="rId13" w:history="1">
        <w:r w:rsidRPr="002C12A8">
          <w:rPr>
            <w:rStyle w:val="Hyperlink"/>
          </w:rPr>
          <w:t>paul.mace@norfolk.gov.uk</w:t>
        </w:r>
      </w:hyperlink>
      <w:r w:rsidRPr="002C12A8">
        <w:rPr>
          <w:rStyle w:val="Hyperlink"/>
        </w:rPr>
        <w:t> </w:t>
      </w:r>
    </w:p>
    <w:p w:rsidR="00193CE8" w:rsidRDefault="00193CE8" w:rsidP="00193CE8">
      <w:pPr>
        <w:spacing w:after="120"/>
        <w:rPr>
          <w:bCs/>
          <w:color w:val="1F497D"/>
          <w:lang w:val="en-US" w:eastAsia="en-GB"/>
        </w:rPr>
      </w:pPr>
      <w:r>
        <w:t xml:space="preserve">Cambridgeshire Fens: </w:t>
      </w:r>
      <w:proofErr w:type="spellStart"/>
      <w:r w:rsidR="00FC7601">
        <w:t>Keiran</w:t>
      </w:r>
      <w:proofErr w:type="spellEnd"/>
      <w:r w:rsidR="00FC7601">
        <w:t xml:space="preserve"> </w:t>
      </w:r>
      <w:proofErr w:type="spellStart"/>
      <w:r w:rsidR="00FC7601">
        <w:t>Carr</w:t>
      </w:r>
      <w:proofErr w:type="spellEnd"/>
      <w:r w:rsidRPr="0020722E">
        <w:t>,</w:t>
      </w:r>
      <w:r w:rsidR="00FC7601">
        <w:t xml:space="preserve"> </w:t>
      </w:r>
      <w:r>
        <w:t>(</w:t>
      </w:r>
      <w:r w:rsidRPr="0020722E">
        <w:t>01353</w:t>
      </w:r>
      <w:r>
        <w:t>)</w:t>
      </w:r>
      <w:r w:rsidRPr="0020722E">
        <w:t xml:space="preserve"> 865</w:t>
      </w:r>
      <w:r>
        <w:t xml:space="preserve"> </w:t>
      </w:r>
      <w:r w:rsidRPr="0020722E">
        <w:t>047,</w:t>
      </w:r>
      <w:r w:rsidR="00FC7601">
        <w:rPr>
          <w:bCs/>
          <w:color w:val="1F497D"/>
          <w:lang w:val="en-US" w:eastAsia="en-GB"/>
        </w:rPr>
        <w:t xml:space="preserve"> </w:t>
      </w:r>
      <w:hyperlink r:id="rId14" w:history="1">
        <w:r w:rsidR="00FC7601" w:rsidRPr="007F0670">
          <w:rPr>
            <w:rStyle w:val="Hyperlink"/>
            <w:bCs/>
            <w:lang w:val="en-US" w:eastAsia="en-GB"/>
          </w:rPr>
          <w:t>keiran.carr@cambsacre.org.uk</w:t>
        </w:r>
      </w:hyperlink>
    </w:p>
    <w:p w:rsidR="00AD0D7C" w:rsidRDefault="00193CE8" w:rsidP="00FC7601">
      <w:pPr>
        <w:spacing w:after="120"/>
        <w:rPr>
          <w:rFonts w:ascii="Arial" w:hAnsi="Arial" w:cs="Arial"/>
          <w:sz w:val="18"/>
          <w:szCs w:val="18"/>
        </w:rPr>
      </w:pPr>
      <w:r w:rsidRPr="00193CE8">
        <w:rPr>
          <w:rFonts w:ascii="Arial" w:hAnsi="Arial" w:cs="Arial"/>
          <w:color w:val="4D4D4D"/>
          <w:sz w:val="20"/>
          <w:szCs w:val="20"/>
        </w:rPr>
        <w:t>Eastern Plateau:</w:t>
      </w:r>
      <w:r>
        <w:rPr>
          <w:rFonts w:ascii="Arial" w:hAnsi="Arial" w:cs="Arial"/>
          <w:color w:val="4D4D4D"/>
          <w:sz w:val="20"/>
          <w:szCs w:val="20"/>
        </w:rPr>
        <w:t xml:space="preserve"> Paul </w:t>
      </w:r>
      <w:proofErr w:type="spellStart"/>
      <w:r>
        <w:rPr>
          <w:rFonts w:ascii="Arial" w:hAnsi="Arial" w:cs="Arial"/>
          <w:color w:val="4D4D4D"/>
          <w:sz w:val="20"/>
          <w:szCs w:val="20"/>
        </w:rPr>
        <w:t>Pullin</w:t>
      </w:r>
      <w:proofErr w:type="spellEnd"/>
      <w:r w:rsidR="00FC7601">
        <w:rPr>
          <w:rFonts w:ascii="Arial" w:hAnsi="Arial" w:cs="Arial"/>
          <w:color w:val="4D4D4D"/>
          <w:sz w:val="20"/>
          <w:szCs w:val="20"/>
        </w:rPr>
        <w:t>,</w:t>
      </w:r>
      <w:r w:rsidRPr="00193CE8">
        <w:rPr>
          <w:rFonts w:ascii="Arial" w:hAnsi="Arial" w:cs="Arial"/>
          <w:color w:val="4D4D4D"/>
          <w:sz w:val="20"/>
          <w:szCs w:val="20"/>
        </w:rPr>
        <w:t xml:space="preserve"> </w:t>
      </w:r>
      <w:r w:rsidR="00FC7601">
        <w:rPr>
          <w:rFonts w:ascii="Arial" w:hAnsi="Arial" w:cs="Arial"/>
          <w:color w:val="4D4D4D"/>
          <w:sz w:val="20"/>
          <w:szCs w:val="20"/>
        </w:rPr>
        <w:t>(</w:t>
      </w:r>
      <w:r w:rsidR="00FC7601" w:rsidRPr="00193CE8">
        <w:rPr>
          <w:rFonts w:ascii="Arial" w:hAnsi="Arial" w:cs="Arial"/>
          <w:color w:val="4D4D4D"/>
          <w:sz w:val="20"/>
          <w:szCs w:val="20"/>
        </w:rPr>
        <w:t>01992</w:t>
      </w:r>
      <w:r w:rsidR="00FC7601">
        <w:rPr>
          <w:rFonts w:ascii="Arial" w:hAnsi="Arial" w:cs="Arial"/>
          <w:color w:val="4D4D4D"/>
          <w:sz w:val="20"/>
          <w:szCs w:val="20"/>
        </w:rPr>
        <w:t>)</w:t>
      </w:r>
      <w:r w:rsidR="00FC7601" w:rsidRPr="00193CE8">
        <w:rPr>
          <w:rFonts w:ascii="Arial" w:hAnsi="Arial" w:cs="Arial"/>
          <w:color w:val="4D4D4D"/>
          <w:sz w:val="20"/>
          <w:szCs w:val="20"/>
        </w:rPr>
        <w:t xml:space="preserve"> 531</w:t>
      </w:r>
      <w:r w:rsidR="00FC7601">
        <w:rPr>
          <w:rFonts w:ascii="Arial" w:hAnsi="Arial" w:cs="Arial"/>
          <w:color w:val="4D4D4D"/>
          <w:sz w:val="20"/>
          <w:szCs w:val="20"/>
        </w:rPr>
        <w:t xml:space="preserve"> </w:t>
      </w:r>
      <w:r w:rsidR="00FC7601" w:rsidRPr="00193CE8">
        <w:rPr>
          <w:rFonts w:ascii="Arial" w:hAnsi="Arial" w:cs="Arial"/>
          <w:color w:val="4D4D4D"/>
          <w:sz w:val="20"/>
          <w:szCs w:val="20"/>
        </w:rPr>
        <w:t>606</w:t>
      </w:r>
      <w:r w:rsidR="00FC7601">
        <w:rPr>
          <w:rFonts w:ascii="Arial" w:hAnsi="Arial" w:cs="Arial"/>
          <w:color w:val="4D4D4D"/>
          <w:sz w:val="20"/>
          <w:szCs w:val="20"/>
        </w:rPr>
        <w:t xml:space="preserve"> </w:t>
      </w:r>
      <w:hyperlink r:id="rId15" w:tooltip="Email address for Paul Pullin at East Hertfordshire District Council" w:history="1">
        <w:r w:rsidRPr="00193CE8">
          <w:rPr>
            <w:rStyle w:val="Hyperlink"/>
          </w:rPr>
          <w:t>paul.pullin@eastherts.gov.uk</w:t>
        </w:r>
      </w:hyperlink>
      <w:r w:rsidR="00AD0D7C">
        <w:rPr>
          <w:rFonts w:ascii="Arial" w:hAnsi="Arial" w:cs="Arial"/>
          <w:sz w:val="18"/>
          <w:szCs w:val="18"/>
        </w:rPr>
        <w:br w:type="page"/>
      </w:r>
    </w:p>
    <w:p w:rsidR="0093609C" w:rsidRPr="0093609C" w:rsidRDefault="00AD0D7C" w:rsidP="006D3E9E">
      <w:pPr>
        <w:spacing w:after="120"/>
        <w:rPr>
          <w:b/>
        </w:rPr>
      </w:pPr>
      <w:r>
        <w:rPr>
          <w:b/>
        </w:rPr>
        <w:lastRenderedPageBreak/>
        <w:t>Other G</w:t>
      </w:r>
      <w:r w:rsidR="0093609C" w:rsidRPr="0093609C">
        <w:rPr>
          <w:b/>
        </w:rPr>
        <w:t>rant Schemes</w:t>
      </w:r>
      <w:r w:rsidR="000C5F6E">
        <w:rPr>
          <w:b/>
        </w:rPr>
        <w:t xml:space="preserve"> for Farm Investment</w:t>
      </w:r>
    </w:p>
    <w:p w:rsidR="00297A28" w:rsidRDefault="004A273B" w:rsidP="00550782">
      <w:pPr>
        <w:pStyle w:val="ListParagraph"/>
        <w:numPr>
          <w:ilvl w:val="0"/>
          <w:numId w:val="9"/>
        </w:numPr>
        <w:spacing w:after="120"/>
        <w:ind w:left="357" w:hanging="357"/>
        <w:contextualSpacing w:val="0"/>
      </w:pPr>
      <w:r w:rsidRPr="00297A28">
        <w:rPr>
          <w:b/>
        </w:rPr>
        <w:t>Countryside Productivity Scheme</w:t>
      </w:r>
      <w:r w:rsidR="00DA5D06">
        <w:t xml:space="preserve"> is a national grant scheme (RDPE) which focuses </w:t>
      </w:r>
      <w:r w:rsidR="00DA5D06" w:rsidRPr="00297A28">
        <w:t xml:space="preserve">on </w:t>
      </w:r>
      <w:r w:rsidR="00297A28" w:rsidRPr="00297A28">
        <w:t>improving</w:t>
      </w:r>
      <w:r w:rsidR="00297A28">
        <w:t xml:space="preserve"> farm and rural productivity</w:t>
      </w:r>
      <w:r w:rsidR="00DA5D06">
        <w:t>.  It has £</w:t>
      </w:r>
      <w:r w:rsidR="00297A28" w:rsidRPr="00297A28">
        <w:t>140</w:t>
      </w:r>
      <w:r w:rsidR="00DA5D06">
        <w:t xml:space="preserve">m to spend (2015-2020) and will issue calls on specific projects e.g. </w:t>
      </w:r>
      <w:r w:rsidR="00885004">
        <w:t xml:space="preserve">there is a </w:t>
      </w:r>
      <w:r w:rsidR="00DA5D06">
        <w:t>current call for £</w:t>
      </w:r>
      <w:r w:rsidR="00885004">
        <w:t>5m</w:t>
      </w:r>
      <w:r w:rsidR="00DA5D06">
        <w:t xml:space="preserve"> </w:t>
      </w:r>
      <w:r w:rsidR="00297A28">
        <w:t>(bids by 30</w:t>
      </w:r>
      <w:r w:rsidR="00297A28" w:rsidRPr="00297A28">
        <w:rPr>
          <w:vertAlign w:val="superscript"/>
        </w:rPr>
        <w:t>th</w:t>
      </w:r>
      <w:r w:rsidR="00297A28">
        <w:t xml:space="preserve"> June)</w:t>
      </w:r>
      <w:r w:rsidR="00885004">
        <w:t xml:space="preserve"> f</w:t>
      </w:r>
      <w:r w:rsidR="00297A28">
        <w:t>ocuses on water management, LED lighting, poultry litter</w:t>
      </w:r>
      <w:r w:rsidR="00885004">
        <w:t xml:space="preserve"> drying</w:t>
      </w:r>
      <w:r w:rsidR="00297A28">
        <w:t xml:space="preserve">, crop storage etc. </w:t>
      </w:r>
      <w:hyperlink r:id="rId16" w:history="1">
        <w:r w:rsidR="00297A28" w:rsidRPr="007F0670">
          <w:rPr>
            <w:rStyle w:val="Hyperlink"/>
          </w:rPr>
          <w:t>https://www.gov.uk/how-to-apply-for-grants-countryside-productivity</w:t>
        </w:r>
      </w:hyperlink>
    </w:p>
    <w:p w:rsidR="004A273B" w:rsidRDefault="004A273B" w:rsidP="0025022E">
      <w:pPr>
        <w:pStyle w:val="ListParagraph"/>
        <w:numPr>
          <w:ilvl w:val="0"/>
          <w:numId w:val="9"/>
        </w:numPr>
        <w:spacing w:after="120"/>
        <w:contextualSpacing w:val="0"/>
      </w:pPr>
      <w:r>
        <w:t xml:space="preserve">New Anglia </w:t>
      </w:r>
      <w:r w:rsidR="00DA5D06">
        <w:t xml:space="preserve">LEP </w:t>
      </w:r>
      <w:r w:rsidR="000C5F6E">
        <w:t xml:space="preserve">(Norfolk &amp; </w:t>
      </w:r>
      <w:r w:rsidR="001719B8">
        <w:t xml:space="preserve">Suffolk) </w:t>
      </w:r>
      <w:r>
        <w:t>Rural Development Programme</w:t>
      </w:r>
      <w:r w:rsidR="000C5F6E">
        <w:t xml:space="preserve"> (all</w:t>
      </w:r>
      <w:r w:rsidR="0093609C">
        <w:t xml:space="preserve"> </w:t>
      </w:r>
      <w:r w:rsidR="00DA5D06">
        <w:t>LEPs</w:t>
      </w:r>
      <w:r w:rsidR="0093609C">
        <w:t xml:space="preserve"> have similar programmes)</w:t>
      </w:r>
      <w:r w:rsidR="00DA5D06">
        <w:t xml:space="preserve"> </w:t>
      </w:r>
      <w:r w:rsidR="00FC7601">
        <w:t>is</w:t>
      </w:r>
      <w:r w:rsidR="00DA5D06">
        <w:t xml:space="preserve"> also called </w:t>
      </w:r>
      <w:r w:rsidR="00FC7601">
        <w:t xml:space="preserve">the </w:t>
      </w:r>
      <w:r w:rsidR="00DA5D06" w:rsidRPr="00F336FE">
        <w:rPr>
          <w:b/>
        </w:rPr>
        <w:t>European Agricultural Fund for Rural Development (EAFRD)</w:t>
      </w:r>
      <w:r w:rsidR="00FC7601">
        <w:t xml:space="preserve">. </w:t>
      </w:r>
      <w:r w:rsidR="000C5F6E">
        <w:t xml:space="preserve"> New Anglia has £</w:t>
      </w:r>
      <w:r w:rsidR="00F336FE" w:rsidRPr="00F336FE">
        <w:t>13</w:t>
      </w:r>
      <w:r w:rsidR="000C5F6E" w:rsidRPr="00F336FE">
        <w:t>m</w:t>
      </w:r>
      <w:r w:rsidR="000C5F6E">
        <w:t xml:space="preserve"> to allocate to projects over the period 2015-2020</w:t>
      </w:r>
      <w:r w:rsidR="0025022E">
        <w:t xml:space="preserve"> and will be launched later in 2015  </w:t>
      </w:r>
      <w:hyperlink r:id="rId17" w:history="1">
        <w:r w:rsidR="0025022E" w:rsidRPr="007F0670">
          <w:rPr>
            <w:rStyle w:val="Hyperlink"/>
          </w:rPr>
          <w:t>http://www.newanglia.co.uk/our-programmes/europe/</w:t>
        </w:r>
      </w:hyperlink>
    </w:p>
    <w:p w:rsidR="00DA5D06" w:rsidRDefault="00DA5D06" w:rsidP="00DA5D06">
      <w:pPr>
        <w:pStyle w:val="ListParagraph"/>
        <w:numPr>
          <w:ilvl w:val="0"/>
          <w:numId w:val="9"/>
        </w:numPr>
        <w:spacing w:after="120"/>
      </w:pPr>
      <w:r>
        <w:t>Later this year new funding for skills training will be launched (e.g. ‘</w:t>
      </w:r>
      <w:proofErr w:type="spellStart"/>
      <w:r>
        <w:t>Landskills</w:t>
      </w:r>
      <w:proofErr w:type="spellEnd"/>
      <w:r>
        <w:t>’ programme)</w:t>
      </w:r>
    </w:p>
    <w:p w:rsidR="004A273B" w:rsidRPr="000C5F6E" w:rsidRDefault="000C5F6E" w:rsidP="006D3E9E">
      <w:pPr>
        <w:spacing w:after="120"/>
        <w:rPr>
          <w:b/>
        </w:rPr>
      </w:pPr>
      <w:r w:rsidRPr="000C5F6E">
        <w:rPr>
          <w:b/>
        </w:rPr>
        <w:t>Technology and Innovation</w:t>
      </w:r>
    </w:p>
    <w:p w:rsidR="00D86513" w:rsidRPr="000C5F6E" w:rsidRDefault="000C5F6E" w:rsidP="006D3E9E">
      <w:pPr>
        <w:spacing w:after="120"/>
      </w:pPr>
      <w:r w:rsidRPr="000C5F6E">
        <w:t>There is a wide range of support to help businesses embrace new technology and to help get science out of the lab and onto farms.</w:t>
      </w:r>
      <w:r>
        <w:t xml:space="preserve">  The </w:t>
      </w:r>
      <w:r w:rsidRPr="000C5F6E">
        <w:rPr>
          <w:b/>
          <w:i/>
        </w:rPr>
        <w:t>UK Strategy for Agricultural Technologies</w:t>
      </w:r>
      <w:r>
        <w:rPr>
          <w:b/>
          <w:i/>
        </w:rPr>
        <w:t xml:space="preserve"> </w:t>
      </w:r>
      <w:r w:rsidRPr="000C5F6E">
        <w:t xml:space="preserve">has </w:t>
      </w:r>
      <w:r>
        <w:t xml:space="preserve">positioned agricultural technology as one of the </w:t>
      </w:r>
      <w:r w:rsidR="00CE360B" w:rsidRPr="00CE360B">
        <w:rPr>
          <w:b/>
          <w:i/>
        </w:rPr>
        <w:t>Eight G</w:t>
      </w:r>
      <w:r w:rsidRPr="00CE360B">
        <w:rPr>
          <w:b/>
          <w:i/>
        </w:rPr>
        <w:t xml:space="preserve">reat </w:t>
      </w:r>
      <w:r w:rsidR="00CE360B" w:rsidRPr="00CE360B">
        <w:rPr>
          <w:b/>
          <w:i/>
        </w:rPr>
        <w:t>T</w:t>
      </w:r>
      <w:r w:rsidRPr="00CE360B">
        <w:rPr>
          <w:b/>
          <w:i/>
        </w:rPr>
        <w:t>echnologies</w:t>
      </w:r>
      <w:r>
        <w:t xml:space="preserve"> championed by the government’s </w:t>
      </w:r>
      <w:r w:rsidRPr="00CE360B">
        <w:rPr>
          <w:b/>
          <w:i/>
        </w:rPr>
        <w:t>Industrial Strategy</w:t>
      </w:r>
      <w:r>
        <w:t>.</w:t>
      </w:r>
    </w:p>
    <w:p w:rsidR="00CE360B" w:rsidRDefault="000C5F6E" w:rsidP="00CE360B">
      <w:pPr>
        <w:pStyle w:val="ListParagraph"/>
        <w:numPr>
          <w:ilvl w:val="0"/>
          <w:numId w:val="8"/>
        </w:numPr>
        <w:spacing w:after="0"/>
        <w:ind w:left="357" w:hanging="357"/>
        <w:contextualSpacing w:val="0"/>
      </w:pPr>
      <w:r w:rsidRPr="000C5F6E">
        <w:rPr>
          <w:b/>
        </w:rPr>
        <w:t>European Innovation Partnership (EIP) Operational Groups</w:t>
      </w:r>
      <w:r>
        <w:t>: £5-150k to help farmers work with others (e.g. advisors, researchers, technology companies) to solve a specific farm problem.  The first call (for £5m) opens in summer 2015 and details are at</w:t>
      </w:r>
      <w:r w:rsidR="00CE360B">
        <w:t>:</w:t>
      </w:r>
    </w:p>
    <w:p w:rsidR="000C5F6E" w:rsidRDefault="00542BC6" w:rsidP="00CE360B">
      <w:pPr>
        <w:spacing w:after="120"/>
        <w:ind w:left="360"/>
      </w:pPr>
      <w:hyperlink r:id="rId18" w:history="1">
        <w:r w:rsidR="00CE360B" w:rsidRPr="007F0670">
          <w:rPr>
            <w:rStyle w:val="Hyperlink"/>
          </w:rPr>
          <w:t>https://www.gov.uk/prepare-for-the-eip-agri-grant-countryside-productivity-scheme</w:t>
        </w:r>
      </w:hyperlink>
    </w:p>
    <w:p w:rsidR="000C5F6E" w:rsidRDefault="000C5F6E" w:rsidP="00CE360B">
      <w:pPr>
        <w:pStyle w:val="ListParagraph"/>
        <w:numPr>
          <w:ilvl w:val="0"/>
          <w:numId w:val="8"/>
        </w:numPr>
        <w:spacing w:after="120"/>
        <w:contextualSpacing w:val="0"/>
      </w:pPr>
      <w:proofErr w:type="spellStart"/>
      <w:r w:rsidRPr="000C5F6E">
        <w:rPr>
          <w:b/>
        </w:rPr>
        <w:t>AgriTech</w:t>
      </w:r>
      <w:proofErr w:type="spellEnd"/>
      <w:r w:rsidRPr="000C5F6E">
        <w:rPr>
          <w:b/>
        </w:rPr>
        <w:t xml:space="preserve"> Catalyst Fund</w:t>
      </w:r>
      <w:r>
        <w:t xml:space="preserve">: supported as part of the </w:t>
      </w:r>
      <w:r w:rsidRPr="000C5F6E">
        <w:rPr>
          <w:b/>
          <w:i/>
        </w:rPr>
        <w:t>UK Strategy for Agricultural Technologies</w:t>
      </w:r>
      <w:r>
        <w:t xml:space="preserve"> to help commercialise new agricultural technology.  A range of grants for every stage of project development with a focus on technology which can be sold either in the UK and/or globally</w:t>
      </w:r>
      <w:r w:rsidR="00DA5D06">
        <w:t xml:space="preserve">.  Details are at: </w:t>
      </w:r>
      <w:hyperlink r:id="rId19" w:history="1">
        <w:r w:rsidR="00CE360B" w:rsidRPr="007F0670">
          <w:rPr>
            <w:rStyle w:val="Hyperlink"/>
          </w:rPr>
          <w:t>http://www.bbsrc.ac.uk/business/collaborative-research/innovate-uk-competitions/agri-tech-catalyst/</w:t>
        </w:r>
      </w:hyperlink>
    </w:p>
    <w:p w:rsidR="000C5F6E" w:rsidRDefault="000C5F6E" w:rsidP="00825DD1">
      <w:pPr>
        <w:pStyle w:val="ListParagraph"/>
        <w:numPr>
          <w:ilvl w:val="0"/>
          <w:numId w:val="8"/>
        </w:numPr>
        <w:spacing w:after="120"/>
        <w:ind w:left="357" w:hanging="357"/>
        <w:contextualSpacing w:val="0"/>
      </w:pPr>
      <w:r w:rsidRPr="000C5F6E">
        <w:rPr>
          <w:b/>
        </w:rPr>
        <w:t xml:space="preserve">Eastern </w:t>
      </w:r>
      <w:proofErr w:type="spellStart"/>
      <w:r w:rsidRPr="000C5F6E">
        <w:rPr>
          <w:b/>
        </w:rPr>
        <w:t>AgriTech</w:t>
      </w:r>
      <w:proofErr w:type="spellEnd"/>
      <w:r w:rsidRPr="000C5F6E">
        <w:rPr>
          <w:b/>
        </w:rPr>
        <w:t xml:space="preserve"> Initiative</w:t>
      </w:r>
      <w:r>
        <w:t xml:space="preserve"> is a regional programme which gives grants to either develop new technologies (50% up to £60k</w:t>
      </w:r>
      <w:r w:rsidR="00CE360B">
        <w:t>) or to adopt new technology (25</w:t>
      </w:r>
      <w:r>
        <w:t xml:space="preserve">% up </w:t>
      </w:r>
      <w:r w:rsidR="00CE360B">
        <w:t>to £150</w:t>
      </w:r>
      <w:r>
        <w:t xml:space="preserve">k), it is linked to </w:t>
      </w:r>
      <w:proofErr w:type="spellStart"/>
      <w:r w:rsidRPr="000C5F6E">
        <w:rPr>
          <w:b/>
          <w:i/>
        </w:rPr>
        <w:t>AgriTech</w:t>
      </w:r>
      <w:proofErr w:type="spellEnd"/>
      <w:r w:rsidRPr="000C5F6E">
        <w:rPr>
          <w:b/>
          <w:i/>
        </w:rPr>
        <w:t xml:space="preserve"> East</w:t>
      </w:r>
      <w:r w:rsidR="00CE360B">
        <w:rPr>
          <w:b/>
          <w:i/>
        </w:rPr>
        <w:t xml:space="preserve"> </w:t>
      </w:r>
      <w:r w:rsidR="00CE360B" w:rsidRPr="00CE360B">
        <w:t>and closes in March 2016.</w:t>
      </w:r>
      <w:r w:rsidR="00CE360B">
        <w:t xml:space="preserve">  D</w:t>
      </w:r>
      <w:r>
        <w:t xml:space="preserve">etails are at: </w:t>
      </w:r>
      <w:hyperlink r:id="rId20" w:history="1">
        <w:r w:rsidR="00CE360B" w:rsidRPr="007F0670">
          <w:rPr>
            <w:rStyle w:val="Hyperlink"/>
          </w:rPr>
          <w:t>http://www.gcgp.co.uk/agri-tech-grants/</w:t>
        </w:r>
      </w:hyperlink>
    </w:p>
    <w:p w:rsidR="00825DD1" w:rsidRDefault="00825DD1" w:rsidP="00F24831">
      <w:pPr>
        <w:pStyle w:val="ListParagraph"/>
        <w:numPr>
          <w:ilvl w:val="0"/>
          <w:numId w:val="8"/>
        </w:numPr>
        <w:spacing w:after="120"/>
      </w:pPr>
      <w:r>
        <w:rPr>
          <w:b/>
        </w:rPr>
        <w:t xml:space="preserve">EU </w:t>
      </w:r>
      <w:r w:rsidRPr="00F24831">
        <w:rPr>
          <w:b/>
        </w:rPr>
        <w:t>Horizon 2020</w:t>
      </w:r>
      <w:r w:rsidRPr="00F24831">
        <w:t xml:space="preserve"> </w:t>
      </w:r>
      <w:r w:rsidR="00F24831" w:rsidRPr="00F24831">
        <w:t>includes</w:t>
      </w:r>
      <w:r w:rsidRPr="00F24831">
        <w:t xml:space="preserve"> a €4billion funding programme for collaborative R&amp;D projects </w:t>
      </w:r>
      <w:r w:rsidR="00F24831" w:rsidRPr="00F24831">
        <w:t xml:space="preserve">in agricultural productivity and sustainability.  </w:t>
      </w:r>
      <w:r w:rsidR="00F24831">
        <w:t>D</w:t>
      </w:r>
      <w:r w:rsidR="00F24831" w:rsidRPr="00F24831">
        <w:t>etails at:</w:t>
      </w:r>
      <w:r w:rsidR="00F24831">
        <w:t xml:space="preserve"> </w:t>
      </w:r>
      <w:hyperlink r:id="rId21" w:history="1">
        <w:r w:rsidR="00F24831" w:rsidRPr="007F0670">
          <w:rPr>
            <w:rStyle w:val="Hyperlink"/>
          </w:rPr>
          <w:t>http://ec.europa.eu/programmes/horizon2020/</w:t>
        </w:r>
      </w:hyperlink>
    </w:p>
    <w:p w:rsidR="0093609C" w:rsidRPr="0093609C" w:rsidRDefault="001719B8" w:rsidP="001719B8">
      <w:pPr>
        <w:spacing w:after="120"/>
        <w:rPr>
          <w:b/>
        </w:rPr>
      </w:pPr>
      <w:r>
        <w:rPr>
          <w:b/>
        </w:rPr>
        <w:t>T</w:t>
      </w:r>
      <w:r w:rsidR="003A5934">
        <w:rPr>
          <w:b/>
        </w:rPr>
        <w:t>ips for</w:t>
      </w:r>
      <w:r w:rsidR="0093609C" w:rsidRPr="0093609C">
        <w:rPr>
          <w:b/>
        </w:rPr>
        <w:t xml:space="preserve"> Accessing Grants</w:t>
      </w:r>
    </w:p>
    <w:p w:rsidR="000E14E7" w:rsidRPr="003A5934" w:rsidRDefault="003A5934" w:rsidP="00297A28">
      <w:pPr>
        <w:spacing w:after="120"/>
      </w:pPr>
      <w:r w:rsidRPr="003A5934">
        <w:t>Don’t chase grants</w:t>
      </w:r>
      <w:r>
        <w:t xml:space="preserve"> and s</w:t>
      </w:r>
      <w:r w:rsidRPr="003A5934">
        <w:t xml:space="preserve">ort </w:t>
      </w:r>
      <w:r>
        <w:t xml:space="preserve">out any issues with </w:t>
      </w:r>
      <w:r w:rsidRPr="003A5934">
        <w:t>your core business first</w:t>
      </w:r>
      <w:r w:rsidR="00825DD1">
        <w:t xml:space="preserve">.  </w:t>
      </w:r>
      <w:r>
        <w:t xml:space="preserve">Before you apply you need planning permissions and </w:t>
      </w:r>
      <w:r w:rsidRPr="003A5934">
        <w:t>your share of the funding in place</w:t>
      </w:r>
      <w:r w:rsidR="00825DD1">
        <w:t xml:space="preserve">. </w:t>
      </w:r>
      <w:r w:rsidR="001719B8">
        <w:t>You must be c</w:t>
      </w:r>
      <w:r w:rsidRPr="003A5934">
        <w:t>lear on:</w:t>
      </w:r>
      <w:r w:rsidR="00CE360B">
        <w:t xml:space="preserve"> the idea; y</w:t>
      </w:r>
      <w:r>
        <w:t>our o</w:t>
      </w:r>
      <w:r w:rsidRPr="003A5934">
        <w:t>bjectives</w:t>
      </w:r>
      <w:r w:rsidR="00CE360B">
        <w:t>; your input to the project</w:t>
      </w:r>
      <w:r w:rsidR="00825DD1">
        <w:t xml:space="preserve">. </w:t>
      </w:r>
      <w:r w:rsidRPr="003A5934">
        <w:t>Fund</w:t>
      </w:r>
      <w:r w:rsidR="00297A28">
        <w:t xml:space="preserve">ers will want to understand: </w:t>
      </w:r>
      <w:r w:rsidRPr="003A5934">
        <w:rPr>
          <w:b/>
          <w:bCs/>
          <w:i/>
          <w:iCs/>
        </w:rPr>
        <w:t xml:space="preserve">‘Market Failure’ </w:t>
      </w:r>
      <w:r w:rsidRPr="003A5934">
        <w:t xml:space="preserve">– </w:t>
      </w:r>
      <w:r w:rsidR="00454706">
        <w:t xml:space="preserve">why can’t you fund it privately </w:t>
      </w:r>
      <w:r w:rsidR="00297A28">
        <w:t>&amp;</w:t>
      </w:r>
      <w:r w:rsidR="00CE360B" w:rsidRPr="003A5934">
        <w:t xml:space="preserve"> </w:t>
      </w:r>
      <w:r w:rsidR="00CE360B" w:rsidRPr="003A5934">
        <w:rPr>
          <w:b/>
          <w:bCs/>
          <w:i/>
          <w:iCs/>
        </w:rPr>
        <w:t>‘</w:t>
      </w:r>
      <w:proofErr w:type="spellStart"/>
      <w:r w:rsidR="00CE360B" w:rsidRPr="003A5934">
        <w:rPr>
          <w:b/>
          <w:bCs/>
          <w:i/>
          <w:iCs/>
        </w:rPr>
        <w:t>Additionality</w:t>
      </w:r>
      <w:proofErr w:type="spellEnd"/>
      <w:r w:rsidR="00CE360B" w:rsidRPr="003A5934">
        <w:rPr>
          <w:b/>
          <w:bCs/>
          <w:i/>
          <w:iCs/>
        </w:rPr>
        <w:t xml:space="preserve">’ </w:t>
      </w:r>
      <w:r w:rsidR="00297A28">
        <w:t>– what extra outputs will</w:t>
      </w:r>
      <w:r w:rsidR="00CE360B" w:rsidRPr="003A5934">
        <w:t xml:space="preserve"> funding ‘buy’</w:t>
      </w:r>
      <w:r w:rsidR="00825DD1">
        <w:t xml:space="preserve"> (outputs =</w:t>
      </w:r>
      <w:r w:rsidR="00297A28">
        <w:t xml:space="preserve"> </w:t>
      </w:r>
      <w:r w:rsidRPr="003A5934">
        <w:t xml:space="preserve">jobs, </w:t>
      </w:r>
      <w:r w:rsidR="001719B8">
        <w:t xml:space="preserve">profits, </w:t>
      </w:r>
      <w:r w:rsidRPr="003A5934">
        <w:t>added value, exports</w:t>
      </w:r>
      <w:r w:rsidR="00297A28">
        <w:t xml:space="preserve"> etc.)</w:t>
      </w:r>
    </w:p>
    <w:p w:rsidR="000E14E7" w:rsidRPr="003A5934" w:rsidRDefault="00F336FE" w:rsidP="00F336FE">
      <w:pPr>
        <w:spacing w:after="120"/>
      </w:pPr>
      <w:r>
        <w:rPr>
          <w:b/>
          <w:bCs/>
        </w:rPr>
        <w:t xml:space="preserve">Project </w:t>
      </w:r>
      <w:r w:rsidR="003A5934" w:rsidRPr="003A5934">
        <w:rPr>
          <w:b/>
          <w:bCs/>
        </w:rPr>
        <w:t>Benefits</w:t>
      </w:r>
      <w:r w:rsidR="003A5934" w:rsidRPr="003A5934">
        <w:t xml:space="preserve"> - the chance of </w:t>
      </w:r>
      <w:r w:rsidR="00DA5D06">
        <w:t xml:space="preserve">winning </w:t>
      </w:r>
      <w:r w:rsidR="003A5934" w:rsidRPr="003A5934">
        <w:t>grant aid is improved if:</w:t>
      </w:r>
      <w:r>
        <w:t xml:space="preserve"> y</w:t>
      </w:r>
      <w:r w:rsidR="003A5934" w:rsidRPr="003A5934">
        <w:t xml:space="preserve">our project aligns with funders aims – read </w:t>
      </w:r>
      <w:r w:rsidR="00454706">
        <w:t>the</w:t>
      </w:r>
      <w:r w:rsidR="00DA5D06">
        <w:t>ir</w:t>
      </w:r>
      <w:r w:rsidR="00454706">
        <w:t xml:space="preserve"> </w:t>
      </w:r>
      <w:r w:rsidR="00DA5D06">
        <w:t>guidance</w:t>
      </w:r>
      <w:r w:rsidR="003A5934" w:rsidRPr="003A5934">
        <w:t xml:space="preserve"> &amp; </w:t>
      </w:r>
      <w:r w:rsidR="00DA5D06" w:rsidRPr="00DA5D06">
        <w:rPr>
          <w:bCs/>
          <w:iCs/>
        </w:rPr>
        <w:t>speak to them</w:t>
      </w:r>
      <w:r w:rsidR="003A5934" w:rsidRPr="00DA5D06">
        <w:rPr>
          <w:bCs/>
          <w:iCs/>
        </w:rPr>
        <w:t xml:space="preserve"> before you apply</w:t>
      </w:r>
      <w:r>
        <w:rPr>
          <w:bCs/>
          <w:iCs/>
        </w:rPr>
        <w:t>; t</w:t>
      </w:r>
      <w:r w:rsidR="00297A28">
        <w:t>he b</w:t>
      </w:r>
      <w:r w:rsidR="003A5934" w:rsidRPr="003A5934">
        <w:t xml:space="preserve">enefits </w:t>
      </w:r>
      <w:r w:rsidR="00454706">
        <w:t>extend</w:t>
      </w:r>
      <w:r w:rsidR="003A5934" w:rsidRPr="003A5934">
        <w:t xml:space="preserve"> beyond your</w:t>
      </w:r>
      <w:r w:rsidR="00454706">
        <w:t xml:space="preserve"> business and</w:t>
      </w:r>
      <w:r w:rsidR="00297A28">
        <w:t>,</w:t>
      </w:r>
      <w:r w:rsidR="003A5934">
        <w:t xml:space="preserve"> </w:t>
      </w:r>
      <w:r w:rsidR="003A5934" w:rsidRPr="003A5934">
        <w:t>for some grants</w:t>
      </w:r>
      <w:r w:rsidR="00297A28">
        <w:t>,</w:t>
      </w:r>
      <w:r w:rsidR="003A5934" w:rsidRPr="003A5934">
        <w:t xml:space="preserve"> collaboration is essential </w:t>
      </w:r>
    </w:p>
    <w:p w:rsidR="003A5934" w:rsidRDefault="00F336FE" w:rsidP="00F336FE">
      <w:pPr>
        <w:spacing w:after="120"/>
      </w:pPr>
      <w:r>
        <w:rPr>
          <w:b/>
          <w:bCs/>
        </w:rPr>
        <w:t xml:space="preserve">Project </w:t>
      </w:r>
      <w:r w:rsidR="003A5934" w:rsidRPr="003A5934">
        <w:rPr>
          <w:b/>
          <w:bCs/>
        </w:rPr>
        <w:t>Delivery</w:t>
      </w:r>
      <w:r>
        <w:t xml:space="preserve"> - the project must be well</w:t>
      </w:r>
      <w:r w:rsidR="003A5934" w:rsidRPr="003A5934">
        <w:t xml:space="preserve"> presented &amp; set out:</w:t>
      </w:r>
      <w:r>
        <w:t xml:space="preserve"> c</w:t>
      </w:r>
      <w:r w:rsidR="003A5934" w:rsidRPr="003A5934">
        <w:t>lear s</w:t>
      </w:r>
      <w:r w:rsidR="003A5934">
        <w:t>teps to deliver the project including</w:t>
      </w:r>
      <w:r w:rsidR="003A5934" w:rsidRPr="003A5934">
        <w:t xml:space="preserve"> a </w:t>
      </w:r>
      <w:proofErr w:type="spellStart"/>
      <w:r w:rsidR="003A5934" w:rsidRPr="003A5934">
        <w:t>cashflow</w:t>
      </w:r>
      <w:proofErr w:type="spellEnd"/>
      <w:r w:rsidR="003A5934" w:rsidRPr="003A5934">
        <w:t xml:space="preserve"> &amp; business plan</w:t>
      </w:r>
      <w:r>
        <w:t>; a</w:t>
      </w:r>
      <w:r w:rsidR="003A5934" w:rsidRPr="003A5934">
        <w:t xml:space="preserve"> plan to sustain the project after funding ends</w:t>
      </w:r>
      <w:r>
        <w:t>; a</w:t>
      </w:r>
      <w:r w:rsidR="003A5934" w:rsidRPr="003A5934">
        <w:t xml:space="preserve"> sound track record (</w:t>
      </w:r>
      <w:r w:rsidR="001719B8">
        <w:t xml:space="preserve">this can </w:t>
      </w:r>
      <w:r w:rsidR="003A5934" w:rsidRPr="003A5934">
        <w:t>inc</w:t>
      </w:r>
      <w:r w:rsidR="001719B8">
        <w:t>lude advisors) – funders</w:t>
      </w:r>
      <w:r w:rsidR="003A5934" w:rsidRPr="003A5934">
        <w:t xml:space="preserve"> have to trust you to deliver the project ….</w:t>
      </w:r>
    </w:p>
    <w:sectPr w:rsidR="003A5934" w:rsidSect="001E43D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40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BC6" w:rsidRDefault="00542BC6" w:rsidP="00D86513">
      <w:pPr>
        <w:spacing w:after="0" w:line="240" w:lineRule="auto"/>
      </w:pPr>
      <w:r>
        <w:separator/>
      </w:r>
    </w:p>
  </w:endnote>
  <w:endnote w:type="continuationSeparator" w:id="0">
    <w:p w:rsidR="00542BC6" w:rsidRDefault="00542BC6" w:rsidP="00D86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A00" w:rsidRDefault="002F6A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7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55"/>
      <w:gridCol w:w="5268"/>
    </w:tblGrid>
    <w:tr w:rsidR="00D86513" w:rsidTr="006D3E9E">
      <w:tc>
        <w:tcPr>
          <w:tcW w:w="4655" w:type="dxa"/>
        </w:tcPr>
        <w:p w:rsidR="00D86513" w:rsidRDefault="001E43D0" w:rsidP="001719B8">
          <w:r>
            <w:t>Ma</w:t>
          </w:r>
          <w:r w:rsidR="00D86513">
            <w:t>rtin Collison</w:t>
          </w:r>
        </w:p>
      </w:tc>
      <w:tc>
        <w:tcPr>
          <w:tcW w:w="5268" w:type="dxa"/>
        </w:tcPr>
        <w:p w:rsidR="00D86513" w:rsidRDefault="00D86513" w:rsidP="00D86513">
          <w:pPr>
            <w:jc w:val="right"/>
          </w:pPr>
          <w:r>
            <w:t>(01553) 828 405, (07802) 480 848</w:t>
          </w:r>
        </w:p>
      </w:tc>
    </w:tr>
    <w:tr w:rsidR="00D86513" w:rsidTr="006D3E9E">
      <w:tc>
        <w:tcPr>
          <w:tcW w:w="4655" w:type="dxa"/>
        </w:tcPr>
        <w:p w:rsidR="00D86513" w:rsidRDefault="00542BC6" w:rsidP="00D86513">
          <w:hyperlink r:id="rId1" w:history="1">
            <w:r w:rsidR="00D86513" w:rsidRPr="00471911">
              <w:rPr>
                <w:rStyle w:val="Hyperlink"/>
              </w:rPr>
              <w:t>www.collisonassociates.co.uk</w:t>
            </w:r>
          </w:hyperlink>
        </w:p>
      </w:tc>
      <w:tc>
        <w:tcPr>
          <w:tcW w:w="5268" w:type="dxa"/>
        </w:tcPr>
        <w:p w:rsidR="00D86513" w:rsidRDefault="00542BC6" w:rsidP="00D86513">
          <w:pPr>
            <w:jc w:val="right"/>
          </w:pPr>
          <w:hyperlink r:id="rId2" w:history="1">
            <w:r w:rsidR="00D86513" w:rsidRPr="00471911">
              <w:rPr>
                <w:rStyle w:val="Hyperlink"/>
              </w:rPr>
              <w:t>martin@collisonassociates.co.uk</w:t>
            </w:r>
          </w:hyperlink>
        </w:p>
      </w:tc>
    </w:tr>
  </w:tbl>
  <w:p w:rsidR="00D86513" w:rsidRDefault="00D86513" w:rsidP="00CF50C3">
    <w:pPr>
      <w:spacing w:after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A00" w:rsidRDefault="002F6A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BC6" w:rsidRDefault="00542BC6" w:rsidP="00D86513">
      <w:pPr>
        <w:spacing w:after="0" w:line="240" w:lineRule="auto"/>
      </w:pPr>
      <w:r>
        <w:separator/>
      </w:r>
    </w:p>
  </w:footnote>
  <w:footnote w:type="continuationSeparator" w:id="0">
    <w:p w:rsidR="00542BC6" w:rsidRDefault="00542BC6" w:rsidP="00D86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A00" w:rsidRDefault="002F6A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E9E" w:rsidRDefault="006D3E9E">
    <w:pPr>
      <w:pStyle w:val="Header"/>
    </w:pPr>
  </w:p>
  <w:tbl>
    <w:tblPr>
      <w:tblStyle w:val="TableGrid"/>
      <w:tblW w:w="10070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6809"/>
    </w:tblGrid>
    <w:tr w:rsidR="006D3E9E" w:rsidTr="006D3E9E">
      <w:tc>
        <w:tcPr>
          <w:tcW w:w="3261" w:type="dxa"/>
        </w:tcPr>
        <w:p w:rsidR="006D3E9E" w:rsidRDefault="001E43D0">
          <w:pPr>
            <w:pStyle w:val="Header"/>
          </w:pPr>
          <w:r>
            <w:rPr>
              <w:rFonts w:ascii="Arial" w:hAnsi="Arial" w:cs="Arial"/>
              <w:noProof/>
              <w:color w:val="006131"/>
              <w:sz w:val="21"/>
              <w:szCs w:val="21"/>
              <w:lang w:eastAsia="en-GB"/>
            </w:rPr>
            <w:drawing>
              <wp:inline distT="0" distB="0" distL="0" distR="0" wp14:anchorId="69B486D7" wp14:editId="4DA5CE68">
                <wp:extent cx="1418625" cy="468000"/>
                <wp:effectExtent l="0" t="0" r="0" b="8255"/>
                <wp:docPr id="1" name="Picture 1" descr="Site Logo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te-logo" descr="Site Logo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8625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E43D0" w:rsidRDefault="001E43D0">
          <w:pPr>
            <w:pStyle w:val="Header"/>
          </w:pPr>
        </w:p>
      </w:tc>
      <w:tc>
        <w:tcPr>
          <w:tcW w:w="6809" w:type="dxa"/>
        </w:tcPr>
        <w:p w:rsidR="006D3E9E" w:rsidRDefault="006D3E9E" w:rsidP="006D3E9E">
          <w:pPr>
            <w:jc w:val="center"/>
          </w:pPr>
          <w:r w:rsidRPr="00A13C89">
            <w:rPr>
              <w:b/>
              <w:sz w:val="28"/>
              <w:szCs w:val="28"/>
            </w:rPr>
            <w:t>Br</w:t>
          </w:r>
          <w:bookmarkStart w:id="0" w:name="_GoBack"/>
          <w:bookmarkEnd w:id="0"/>
          <w:r w:rsidRPr="00A13C89">
            <w:rPr>
              <w:b/>
              <w:sz w:val="28"/>
              <w:szCs w:val="28"/>
            </w:rPr>
            <w:t>iefing on Grants and Innovation Support for Farming</w:t>
          </w:r>
          <w:r>
            <w:rPr>
              <w:b/>
              <w:sz w:val="28"/>
              <w:szCs w:val="28"/>
            </w:rPr>
            <w:t xml:space="preserve"> M</w:t>
          </w:r>
          <w:r w:rsidRPr="00785D13">
            <w:rPr>
              <w:b/>
              <w:sz w:val="28"/>
              <w:szCs w:val="28"/>
            </w:rPr>
            <w:t>ay 2015</w:t>
          </w:r>
        </w:p>
      </w:tc>
    </w:tr>
  </w:tbl>
  <w:p w:rsidR="006D3E9E" w:rsidRDefault="006D3E9E" w:rsidP="006D3E9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A00" w:rsidRDefault="002F6A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149A1"/>
    <w:multiLevelType w:val="hybridMultilevel"/>
    <w:tmpl w:val="669850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4203C4"/>
    <w:multiLevelType w:val="hybridMultilevel"/>
    <w:tmpl w:val="2F762FEE"/>
    <w:lvl w:ilvl="0" w:tplc="427AC7A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82E33D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9C4322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920899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27C9C1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78E143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2C25CC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D1655C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6D4305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>
    <w:nsid w:val="1C592C20"/>
    <w:multiLevelType w:val="hybridMultilevel"/>
    <w:tmpl w:val="09705A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AD073DE"/>
    <w:multiLevelType w:val="hybridMultilevel"/>
    <w:tmpl w:val="97AE6B14"/>
    <w:lvl w:ilvl="0" w:tplc="6B3E8D1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93C26A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B78E90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0C41DB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0D41CA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EAE528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EE68C0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C92D8E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67640F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>
    <w:nsid w:val="41860503"/>
    <w:multiLevelType w:val="hybridMultilevel"/>
    <w:tmpl w:val="F67A4C48"/>
    <w:lvl w:ilvl="0" w:tplc="E050F57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346DBD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A8E3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72C81F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DE0C8E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CAAF0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88A01C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D8E5C2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A427E8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>
    <w:nsid w:val="51AA1C9A"/>
    <w:multiLevelType w:val="hybridMultilevel"/>
    <w:tmpl w:val="04CA01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3A65717"/>
    <w:multiLevelType w:val="hybridMultilevel"/>
    <w:tmpl w:val="BFC43612"/>
    <w:lvl w:ilvl="0" w:tplc="A4644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A6DD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1249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EA6D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E084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F67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38EC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602F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48F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ED67588"/>
    <w:multiLevelType w:val="hybridMultilevel"/>
    <w:tmpl w:val="621899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C4A2187"/>
    <w:multiLevelType w:val="multilevel"/>
    <w:tmpl w:val="ED0E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321FCE"/>
    <w:multiLevelType w:val="hybridMultilevel"/>
    <w:tmpl w:val="8F9822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3886E81"/>
    <w:multiLevelType w:val="hybridMultilevel"/>
    <w:tmpl w:val="2DB6F72E"/>
    <w:lvl w:ilvl="0" w:tplc="6406BDE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278BF5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72AF57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F5E09D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DAEE98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B4C58E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F2E4D9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29CE06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6E403E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10"/>
  </w:num>
  <w:num w:numId="6">
    <w:abstractNumId w:val="3"/>
  </w:num>
  <w:num w:numId="7">
    <w:abstractNumId w:val="4"/>
  </w:num>
  <w:num w:numId="8">
    <w:abstractNumId w:val="5"/>
  </w:num>
  <w:num w:numId="9">
    <w:abstractNumId w:val="9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2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9E"/>
    <w:rsid w:val="0008426C"/>
    <w:rsid w:val="000C5F6E"/>
    <w:rsid w:val="000E14E7"/>
    <w:rsid w:val="001719B8"/>
    <w:rsid w:val="00193CE8"/>
    <w:rsid w:val="001E43D0"/>
    <w:rsid w:val="0020722E"/>
    <w:rsid w:val="002444D9"/>
    <w:rsid w:val="0025022E"/>
    <w:rsid w:val="00297A28"/>
    <w:rsid w:val="002C12A8"/>
    <w:rsid w:val="002F6A00"/>
    <w:rsid w:val="00346E22"/>
    <w:rsid w:val="003A490C"/>
    <w:rsid w:val="003A5934"/>
    <w:rsid w:val="003E27FF"/>
    <w:rsid w:val="00454706"/>
    <w:rsid w:val="004A273B"/>
    <w:rsid w:val="004E3E02"/>
    <w:rsid w:val="0052710A"/>
    <w:rsid w:val="00542BC6"/>
    <w:rsid w:val="005F249E"/>
    <w:rsid w:val="006D3E9E"/>
    <w:rsid w:val="006F570E"/>
    <w:rsid w:val="00785D13"/>
    <w:rsid w:val="0078770B"/>
    <w:rsid w:val="00825DD1"/>
    <w:rsid w:val="00885004"/>
    <w:rsid w:val="0093609C"/>
    <w:rsid w:val="00A13C89"/>
    <w:rsid w:val="00A60684"/>
    <w:rsid w:val="00AD0D7C"/>
    <w:rsid w:val="00CC2DAA"/>
    <w:rsid w:val="00CE360B"/>
    <w:rsid w:val="00CF50C3"/>
    <w:rsid w:val="00D03B4F"/>
    <w:rsid w:val="00D26E16"/>
    <w:rsid w:val="00D73274"/>
    <w:rsid w:val="00D86513"/>
    <w:rsid w:val="00DA1CF8"/>
    <w:rsid w:val="00DA5D06"/>
    <w:rsid w:val="00E04C5D"/>
    <w:rsid w:val="00EF3C54"/>
    <w:rsid w:val="00F24831"/>
    <w:rsid w:val="00F336FE"/>
    <w:rsid w:val="00F748F0"/>
    <w:rsid w:val="00FC7601"/>
    <w:rsid w:val="00FD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E4E09C-A6B8-426F-B9F1-B2300DCB3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273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6E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65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513"/>
  </w:style>
  <w:style w:type="paragraph" w:styleId="Footer">
    <w:name w:val="footer"/>
    <w:basedOn w:val="Normal"/>
    <w:link w:val="FooterChar"/>
    <w:uiPriority w:val="99"/>
    <w:unhideWhenUsed/>
    <w:rsid w:val="00D865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513"/>
  </w:style>
  <w:style w:type="table" w:styleId="TableGrid">
    <w:name w:val="Table Grid"/>
    <w:basedOn w:val="TableNormal"/>
    <w:uiPriority w:val="39"/>
    <w:rsid w:val="00D86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5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7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6318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623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459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1926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848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6667">
          <w:marLeft w:val="547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6461">
          <w:marLeft w:val="547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131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62023">
          <w:marLeft w:val="547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927">
          <w:marLeft w:val="547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050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5107">
          <w:marLeft w:val="547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561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6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76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3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paul.mace@norfolk.gov.uk" TargetMode="External"/><Relationship Id="rId18" Type="http://schemas.openxmlformats.org/officeDocument/2006/relationships/hyperlink" Target="https://www.gov.uk/prepare-for-the-eip-agri-grant-countryside-productivity-scheme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://ec.europa.eu/programmes/horizon2020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carol.allen@norfolk.gov.uk" TargetMode="External"/><Relationship Id="rId17" Type="http://schemas.openxmlformats.org/officeDocument/2006/relationships/hyperlink" Target="http://www.newanglia.co.uk/our-programmes/europe/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gov.uk/how-to-apply-for-grants-countryside-productivity" TargetMode="External"/><Relationship Id="rId20" Type="http://schemas.openxmlformats.org/officeDocument/2006/relationships/hyperlink" Target="http://www.gcgp.co.uk/agri-tech-grants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vin.talbot@suffolk.gov.uk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paul.pullin@eastherts.gov.uk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mailto:emily.manser@suffolk.gov.uk" TargetMode="External"/><Relationship Id="rId19" Type="http://schemas.openxmlformats.org/officeDocument/2006/relationships/hyperlink" Target="http://www.bbsrc.ac.uk/business/collaborative-research/innovate-uk-competitions/agri-tech-catalys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ssexrivers.co.uk/" TargetMode="External"/><Relationship Id="rId14" Type="http://schemas.openxmlformats.org/officeDocument/2006/relationships/hyperlink" Target="mailto:keiran.carr@cambsacre.org.uk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artin@collisonassociates.co.uk" TargetMode="External"/><Relationship Id="rId1" Type="http://schemas.openxmlformats.org/officeDocument/2006/relationships/hyperlink" Target="http://www.collisonassociates.co.uk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collisonassociates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141AD-0684-4EF2-968A-B64411913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collison</dc:creator>
  <cp:keywords/>
  <dc:description/>
  <cp:lastModifiedBy>martin collison</cp:lastModifiedBy>
  <cp:revision>32</cp:revision>
  <cp:lastPrinted>2015-05-10T08:40:00Z</cp:lastPrinted>
  <dcterms:created xsi:type="dcterms:W3CDTF">2015-05-01T16:00:00Z</dcterms:created>
  <dcterms:modified xsi:type="dcterms:W3CDTF">2015-05-10T09:22:00Z</dcterms:modified>
</cp:coreProperties>
</file>